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A785" w14:textId="559781D2" w:rsidR="00FE288C" w:rsidRPr="002739AC" w:rsidRDefault="00FE288C" w:rsidP="00FE288C">
      <w:pPr>
        <w:rPr>
          <w:rFonts w:cstheme="minorHAnsi"/>
        </w:rPr>
      </w:pPr>
    </w:p>
    <w:p w14:paraId="5CA68177" w14:textId="77777777" w:rsidR="00FE288C" w:rsidRPr="002739AC" w:rsidRDefault="00FE288C" w:rsidP="00FE288C">
      <w:pPr>
        <w:jc w:val="center"/>
        <w:rPr>
          <w:rFonts w:cstheme="minorHAnsi"/>
          <w:b/>
          <w:sz w:val="10"/>
          <w:szCs w:val="10"/>
        </w:rPr>
      </w:pPr>
    </w:p>
    <w:p w14:paraId="7AC19E80" w14:textId="7602C280" w:rsidR="003E343C" w:rsidRPr="00312FEA" w:rsidRDefault="00FE288C" w:rsidP="006A32F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4472C4" w:themeColor="accent1"/>
          <w:sz w:val="32"/>
          <w:szCs w:val="32"/>
        </w:rPr>
      </w:pPr>
      <w:r w:rsidRPr="00312FEA">
        <w:rPr>
          <w:rFonts w:cstheme="minorHAnsi"/>
          <w:b/>
          <w:color w:val="4472C4" w:themeColor="accent1"/>
          <w:sz w:val="32"/>
          <w:szCs w:val="32"/>
        </w:rPr>
        <w:t xml:space="preserve">PROCÉDÉ </w:t>
      </w:r>
      <w:r w:rsidR="006A32FD" w:rsidRPr="00312FEA">
        <w:rPr>
          <w:rFonts w:cstheme="minorHAnsi"/>
          <w:b/>
          <w:color w:val="4472C4" w:themeColor="accent1"/>
          <w:sz w:val="32"/>
          <w:szCs w:val="32"/>
        </w:rPr>
        <w:t>DE POSITIONNEMENT ET D’ÉVALUATION</w:t>
      </w:r>
    </w:p>
    <w:p w14:paraId="70EA8065" w14:textId="77777777" w:rsidR="00FE288C" w:rsidRPr="002739AC" w:rsidRDefault="00FE288C" w:rsidP="00FE288C">
      <w:pPr>
        <w:rPr>
          <w:rFonts w:cstheme="minorHAnsi"/>
        </w:rPr>
      </w:pPr>
    </w:p>
    <w:p w14:paraId="58B74D0E" w14:textId="77777777" w:rsidR="0009105B" w:rsidRDefault="0009105B" w:rsidP="0009105B">
      <w:pPr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14:paraId="12C40444" w14:textId="10925443" w:rsidR="003736F9" w:rsidRPr="00DA1F21" w:rsidRDefault="0009105B" w:rsidP="0009105B">
      <w:pPr>
        <w:rPr>
          <w:rFonts w:cstheme="minorHAnsi"/>
          <w:b/>
          <w:bCs/>
          <w:color w:val="4472C4" w:themeColor="accent1"/>
          <w:sz w:val="28"/>
          <w:szCs w:val="28"/>
          <w:u w:val="single"/>
        </w:rPr>
      </w:pPr>
      <w:r w:rsidRPr="00DA1F21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>Procédé de positionnement</w:t>
      </w:r>
    </w:p>
    <w:p w14:paraId="743268D7" w14:textId="42F2AC91" w:rsidR="003736F9" w:rsidRDefault="007D799D" w:rsidP="0055428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Dans le cas d’un projet de transition professionnelle,</w:t>
      </w:r>
      <w:r w:rsidRPr="003736F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l</w:t>
      </w:r>
      <w:r w:rsidR="003736F9" w:rsidRPr="003736F9">
        <w:rPr>
          <w:rFonts w:cstheme="minorHAnsi"/>
          <w:color w:val="000000" w:themeColor="text1"/>
        </w:rPr>
        <w:t>e positionnement préalable est un bilan de vos compétences, vos acquis, et vos expériences qui permettent d’évaluer votre niveau afin de vous proposer un parcours de formation « sur mesure »</w:t>
      </w:r>
      <w:r w:rsidR="0009105B">
        <w:rPr>
          <w:rFonts w:cstheme="minorHAnsi"/>
          <w:color w:val="000000" w:themeColor="text1"/>
        </w:rPr>
        <w:t>.</w:t>
      </w:r>
    </w:p>
    <w:p w14:paraId="5F123235" w14:textId="72D301AD" w:rsidR="008565AD" w:rsidRDefault="008565AD" w:rsidP="00554289">
      <w:pPr>
        <w:rPr>
          <w:rFonts w:cstheme="minorHAnsi"/>
          <w:color w:val="000000" w:themeColor="text1"/>
        </w:rPr>
      </w:pPr>
    </w:p>
    <w:p w14:paraId="23F4433C" w14:textId="070AE38C" w:rsidR="007D799D" w:rsidRPr="00C734D0" w:rsidRDefault="007D799D" w:rsidP="00C734D0">
      <w:pPr>
        <w:pStyle w:val="Paragraphedeliste"/>
        <w:numPr>
          <w:ilvl w:val="0"/>
          <w:numId w:val="10"/>
        </w:numPr>
        <w:rPr>
          <w:rFonts w:cstheme="minorHAnsi"/>
          <w:b/>
          <w:bCs/>
          <w:color w:val="4472C4" w:themeColor="accent1"/>
        </w:rPr>
      </w:pPr>
      <w:r w:rsidRPr="00C734D0">
        <w:rPr>
          <w:rFonts w:cstheme="minorHAnsi"/>
          <w:b/>
          <w:bCs/>
          <w:color w:val="4472C4" w:themeColor="accent1"/>
        </w:rPr>
        <w:t xml:space="preserve">Déroulement </w:t>
      </w:r>
    </w:p>
    <w:p w14:paraId="3922E25D" w14:textId="60340E06" w:rsidR="007D799D" w:rsidRPr="007D799D" w:rsidRDefault="007D799D" w:rsidP="007D799D">
      <w:pPr>
        <w:pStyle w:val="Paragraphedeliste"/>
        <w:numPr>
          <w:ilvl w:val="0"/>
          <w:numId w:val="7"/>
        </w:num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Un questionnaire d’entrée qui porte sur :</w:t>
      </w:r>
    </w:p>
    <w:p w14:paraId="0A52DD8F" w14:textId="6CDFD52D" w:rsidR="007D799D" w:rsidRPr="007D799D" w:rsidRDefault="007D799D" w:rsidP="007D799D">
      <w:pPr>
        <w:pStyle w:val="Paragraphedeliste"/>
        <w:spacing w:before="120" w:after="60"/>
        <w:jc w:val="center"/>
        <w:rPr>
          <w:b/>
          <w:bCs/>
          <w:sz w:val="22"/>
          <w:szCs w:val="22"/>
          <w:u w:val="single"/>
        </w:rPr>
      </w:pPr>
      <w:r w:rsidRPr="007D799D">
        <w:rPr>
          <w:b/>
          <w:bCs/>
          <w:sz w:val="22"/>
          <w:szCs w:val="22"/>
          <w:u w:val="single"/>
        </w:rPr>
        <w:t>Renseignements d’ordre général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5645"/>
      </w:tblGrid>
      <w:tr w:rsidR="007D799D" w:rsidRPr="00106BFA" w14:paraId="5D5B4D4D" w14:textId="77777777" w:rsidTr="00B02C33">
        <w:tc>
          <w:tcPr>
            <w:tcW w:w="3415" w:type="dxa"/>
          </w:tcPr>
          <w:p w14:paraId="280A6D46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  <w:r w:rsidRPr="00106BFA">
              <w:rPr>
                <w:sz w:val="20"/>
                <w:szCs w:val="20"/>
              </w:rPr>
              <w:t>Nom / Prénom</w:t>
            </w:r>
          </w:p>
        </w:tc>
        <w:tc>
          <w:tcPr>
            <w:tcW w:w="5645" w:type="dxa"/>
          </w:tcPr>
          <w:p w14:paraId="330EE45B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D799D" w:rsidRPr="00106BFA" w14:paraId="576C765C" w14:textId="77777777" w:rsidTr="00B02C33">
        <w:tc>
          <w:tcPr>
            <w:tcW w:w="3415" w:type="dxa"/>
          </w:tcPr>
          <w:p w14:paraId="12B15F70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  <w:r w:rsidRPr="00106BFA">
              <w:rPr>
                <w:sz w:val="20"/>
                <w:szCs w:val="20"/>
              </w:rPr>
              <w:t>Coordonnées</w:t>
            </w:r>
          </w:p>
        </w:tc>
        <w:tc>
          <w:tcPr>
            <w:tcW w:w="5645" w:type="dxa"/>
          </w:tcPr>
          <w:p w14:paraId="39A704B5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D799D" w:rsidRPr="00106BFA" w14:paraId="3712C771" w14:textId="77777777" w:rsidTr="00B02C33">
        <w:tc>
          <w:tcPr>
            <w:tcW w:w="3415" w:type="dxa"/>
          </w:tcPr>
          <w:p w14:paraId="770582C2" w14:textId="77777777" w:rsidR="007D799D" w:rsidRPr="00106BFA" w:rsidRDefault="007D799D" w:rsidP="00B02C33">
            <w:pPr>
              <w:rPr>
                <w:sz w:val="20"/>
                <w:szCs w:val="20"/>
              </w:rPr>
            </w:pPr>
            <w:r w:rsidRPr="00106BFA">
              <w:rPr>
                <w:sz w:val="20"/>
                <w:szCs w:val="20"/>
              </w:rPr>
              <w:t>Expérience(s) professionnelle(s)</w:t>
            </w:r>
          </w:p>
        </w:tc>
        <w:tc>
          <w:tcPr>
            <w:tcW w:w="5645" w:type="dxa"/>
          </w:tcPr>
          <w:p w14:paraId="2976366D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D799D" w:rsidRPr="00106BFA" w14:paraId="2581AE91" w14:textId="77777777" w:rsidTr="00B02C33">
        <w:tc>
          <w:tcPr>
            <w:tcW w:w="3415" w:type="dxa"/>
          </w:tcPr>
          <w:p w14:paraId="667A1DB4" w14:textId="77777777" w:rsidR="007D799D" w:rsidRPr="00106BFA" w:rsidRDefault="007D799D" w:rsidP="00B02C33">
            <w:pPr>
              <w:rPr>
                <w:sz w:val="20"/>
                <w:szCs w:val="20"/>
              </w:rPr>
            </w:pPr>
            <w:r w:rsidRPr="00106BFA">
              <w:rPr>
                <w:sz w:val="20"/>
                <w:szCs w:val="20"/>
              </w:rPr>
              <w:t>Prescripteur</w:t>
            </w:r>
          </w:p>
        </w:tc>
        <w:tc>
          <w:tcPr>
            <w:tcW w:w="5645" w:type="dxa"/>
          </w:tcPr>
          <w:p w14:paraId="75D2728E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B12C99D" w14:textId="77777777" w:rsidR="007D799D" w:rsidRPr="00106BFA" w:rsidRDefault="007D799D" w:rsidP="007D799D">
      <w:pPr>
        <w:rPr>
          <w:b/>
          <w:bCs/>
          <w:sz w:val="10"/>
          <w:szCs w:val="10"/>
          <w:u w:val="single"/>
        </w:rPr>
      </w:pPr>
    </w:p>
    <w:p w14:paraId="1ACD7D2E" w14:textId="77777777" w:rsidR="007D799D" w:rsidRPr="007D799D" w:rsidRDefault="007D799D" w:rsidP="007D799D">
      <w:pPr>
        <w:pStyle w:val="Paragraphedeliste"/>
        <w:spacing w:before="120" w:after="60"/>
        <w:jc w:val="center"/>
        <w:rPr>
          <w:b/>
          <w:bCs/>
          <w:sz w:val="22"/>
          <w:szCs w:val="22"/>
          <w:u w:val="single"/>
        </w:rPr>
      </w:pPr>
      <w:r w:rsidRPr="007D799D">
        <w:rPr>
          <w:b/>
          <w:bCs/>
          <w:sz w:val="22"/>
          <w:szCs w:val="22"/>
          <w:u w:val="single"/>
        </w:rPr>
        <w:t>Projet de l’apprenant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5645"/>
      </w:tblGrid>
      <w:tr w:rsidR="007D799D" w:rsidRPr="00106BFA" w14:paraId="29A97BD2" w14:textId="77777777" w:rsidTr="00B02C33">
        <w:tc>
          <w:tcPr>
            <w:tcW w:w="3415" w:type="dxa"/>
          </w:tcPr>
          <w:p w14:paraId="58480BFA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  <w:r w:rsidRPr="00106BFA">
              <w:rPr>
                <w:sz w:val="20"/>
                <w:szCs w:val="20"/>
              </w:rPr>
              <w:t>Motivation pour suivre la formation</w:t>
            </w:r>
          </w:p>
        </w:tc>
        <w:tc>
          <w:tcPr>
            <w:tcW w:w="5645" w:type="dxa"/>
          </w:tcPr>
          <w:p w14:paraId="5F004D7C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D799D" w:rsidRPr="00106BFA" w14:paraId="3109F0F9" w14:textId="77777777" w:rsidTr="00B02C33">
        <w:tc>
          <w:tcPr>
            <w:tcW w:w="3415" w:type="dxa"/>
          </w:tcPr>
          <w:p w14:paraId="65FFDEBC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  <w:r w:rsidRPr="00106BFA">
              <w:rPr>
                <w:sz w:val="20"/>
                <w:szCs w:val="20"/>
              </w:rPr>
              <w:t>Objectif professionnel</w:t>
            </w:r>
          </w:p>
        </w:tc>
        <w:tc>
          <w:tcPr>
            <w:tcW w:w="5645" w:type="dxa"/>
          </w:tcPr>
          <w:p w14:paraId="2410BC06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D799D" w:rsidRPr="00106BFA" w14:paraId="22454680" w14:textId="77777777" w:rsidTr="00B02C33">
        <w:tc>
          <w:tcPr>
            <w:tcW w:w="3415" w:type="dxa"/>
          </w:tcPr>
          <w:p w14:paraId="656E3C2C" w14:textId="77777777" w:rsidR="007D799D" w:rsidRPr="00106BFA" w:rsidRDefault="007D799D" w:rsidP="00B02C33">
            <w:pPr>
              <w:rPr>
                <w:sz w:val="20"/>
                <w:szCs w:val="20"/>
              </w:rPr>
            </w:pPr>
            <w:r w:rsidRPr="00106BFA">
              <w:rPr>
                <w:sz w:val="20"/>
                <w:szCs w:val="20"/>
              </w:rPr>
              <w:t xml:space="preserve">Positionnement par rapport aux </w:t>
            </w:r>
            <w:proofErr w:type="spellStart"/>
            <w:r w:rsidRPr="00106BFA">
              <w:rPr>
                <w:sz w:val="20"/>
                <w:szCs w:val="20"/>
              </w:rPr>
              <w:t>pré-requis</w:t>
            </w:r>
            <w:proofErr w:type="spellEnd"/>
          </w:p>
        </w:tc>
        <w:tc>
          <w:tcPr>
            <w:tcW w:w="5645" w:type="dxa"/>
          </w:tcPr>
          <w:p w14:paraId="51075B45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6AE6D92" w14:textId="77777777" w:rsidR="007D799D" w:rsidRPr="00106BFA" w:rsidRDefault="007D799D" w:rsidP="007D799D">
      <w:pPr>
        <w:rPr>
          <w:b/>
          <w:bCs/>
          <w:sz w:val="10"/>
          <w:szCs w:val="10"/>
          <w:u w:val="single"/>
        </w:rPr>
      </w:pPr>
    </w:p>
    <w:p w14:paraId="7CAE6868" w14:textId="77777777" w:rsidR="007D799D" w:rsidRPr="007D799D" w:rsidRDefault="007D799D" w:rsidP="007D799D">
      <w:pPr>
        <w:pStyle w:val="Paragraphedeliste"/>
        <w:spacing w:before="120" w:after="60"/>
        <w:jc w:val="center"/>
        <w:rPr>
          <w:b/>
          <w:bCs/>
          <w:sz w:val="22"/>
          <w:szCs w:val="22"/>
          <w:u w:val="single"/>
        </w:rPr>
      </w:pPr>
      <w:r w:rsidRPr="007D799D">
        <w:rPr>
          <w:b/>
          <w:bCs/>
          <w:sz w:val="22"/>
          <w:szCs w:val="22"/>
          <w:u w:val="single"/>
        </w:rPr>
        <w:t>Attente vis à vis de la formation et motivation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5645"/>
      </w:tblGrid>
      <w:tr w:rsidR="007D799D" w:rsidRPr="00106BFA" w14:paraId="2D3D7E8E" w14:textId="77777777" w:rsidTr="00B02C33">
        <w:tc>
          <w:tcPr>
            <w:tcW w:w="3415" w:type="dxa"/>
          </w:tcPr>
          <w:p w14:paraId="49E84CF9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  <w:r w:rsidRPr="00106BFA">
              <w:rPr>
                <w:sz w:val="20"/>
                <w:szCs w:val="20"/>
              </w:rPr>
              <w:t>Attente</w:t>
            </w:r>
          </w:p>
        </w:tc>
        <w:tc>
          <w:tcPr>
            <w:tcW w:w="5645" w:type="dxa"/>
          </w:tcPr>
          <w:p w14:paraId="6FDDDB93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D799D" w:rsidRPr="00106BFA" w14:paraId="75A78751" w14:textId="77777777" w:rsidTr="00B02C33">
        <w:tc>
          <w:tcPr>
            <w:tcW w:w="3415" w:type="dxa"/>
          </w:tcPr>
          <w:p w14:paraId="2B2CD3A5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  <w:r w:rsidRPr="00106BFA">
              <w:rPr>
                <w:sz w:val="20"/>
                <w:szCs w:val="20"/>
              </w:rPr>
              <w:t>Motivation(s)</w:t>
            </w:r>
          </w:p>
        </w:tc>
        <w:tc>
          <w:tcPr>
            <w:tcW w:w="5645" w:type="dxa"/>
          </w:tcPr>
          <w:p w14:paraId="71C03469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6FF3346" w14:textId="77777777" w:rsidR="007D799D" w:rsidRPr="00106BFA" w:rsidRDefault="007D799D" w:rsidP="007D799D">
      <w:pPr>
        <w:pStyle w:val="Paragraphedeliste"/>
        <w:rPr>
          <w:b/>
          <w:bCs/>
          <w:sz w:val="10"/>
          <w:szCs w:val="10"/>
          <w:u w:val="single"/>
        </w:rPr>
      </w:pPr>
    </w:p>
    <w:p w14:paraId="775EE037" w14:textId="77777777" w:rsidR="007D799D" w:rsidRPr="007D799D" w:rsidRDefault="007D799D" w:rsidP="007D799D">
      <w:pPr>
        <w:pStyle w:val="Paragraphedeliste"/>
        <w:spacing w:before="120" w:after="60"/>
        <w:jc w:val="center"/>
        <w:rPr>
          <w:b/>
          <w:bCs/>
          <w:sz w:val="22"/>
          <w:szCs w:val="22"/>
          <w:u w:val="single"/>
        </w:rPr>
      </w:pPr>
      <w:r w:rsidRPr="007D799D">
        <w:rPr>
          <w:b/>
          <w:bCs/>
          <w:sz w:val="22"/>
          <w:szCs w:val="22"/>
          <w:u w:val="single"/>
        </w:rPr>
        <w:t>Disponibilité pour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5645"/>
      </w:tblGrid>
      <w:tr w:rsidR="007D799D" w:rsidRPr="00106BFA" w14:paraId="0D4CA039" w14:textId="77777777" w:rsidTr="00B02C33">
        <w:tc>
          <w:tcPr>
            <w:tcW w:w="3415" w:type="dxa"/>
          </w:tcPr>
          <w:p w14:paraId="0DCC8B61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  <w:r w:rsidRPr="00106BFA">
              <w:rPr>
                <w:sz w:val="20"/>
                <w:szCs w:val="20"/>
              </w:rPr>
              <w:t>Temps consacré à l’apprentissage</w:t>
            </w:r>
          </w:p>
        </w:tc>
        <w:tc>
          <w:tcPr>
            <w:tcW w:w="5645" w:type="dxa"/>
          </w:tcPr>
          <w:p w14:paraId="7B0BC334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D799D" w:rsidRPr="00106BFA" w14:paraId="3B3024C8" w14:textId="77777777" w:rsidTr="00B02C33">
        <w:tc>
          <w:tcPr>
            <w:tcW w:w="3415" w:type="dxa"/>
          </w:tcPr>
          <w:p w14:paraId="4FAB67C6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  <w:r w:rsidRPr="00106BFA">
              <w:rPr>
                <w:sz w:val="20"/>
                <w:szCs w:val="20"/>
              </w:rPr>
              <w:t>Périodes, horaires, journées pour la formation</w:t>
            </w:r>
          </w:p>
        </w:tc>
        <w:tc>
          <w:tcPr>
            <w:tcW w:w="5645" w:type="dxa"/>
          </w:tcPr>
          <w:p w14:paraId="7DB8F230" w14:textId="77777777" w:rsidR="007D799D" w:rsidRPr="00106BFA" w:rsidRDefault="007D799D" w:rsidP="00B02C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9C9D151" w14:textId="77777777" w:rsidR="007D799D" w:rsidRPr="00106BFA" w:rsidRDefault="007D799D" w:rsidP="00554289">
      <w:pPr>
        <w:rPr>
          <w:rFonts w:cstheme="minorHAnsi"/>
          <w:color w:val="000000" w:themeColor="text1"/>
          <w:sz w:val="10"/>
          <w:szCs w:val="10"/>
        </w:rPr>
      </w:pPr>
    </w:p>
    <w:p w14:paraId="443E4337" w14:textId="77777777" w:rsidR="007D799D" w:rsidRDefault="007D799D" w:rsidP="007D799D">
      <w:pPr>
        <w:pStyle w:val="Paragraphedeliste"/>
        <w:numPr>
          <w:ilvl w:val="0"/>
          <w:numId w:val="7"/>
        </w:num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Une évaluation en situation de conduite (voir « procédé d’évaluation avant la formation »)</w:t>
      </w:r>
    </w:p>
    <w:p w14:paraId="23A57CFC" w14:textId="77777777" w:rsidR="007D799D" w:rsidRPr="00884283" w:rsidRDefault="007D799D" w:rsidP="007D799D">
      <w:pPr>
        <w:pStyle w:val="Paragraphedeliste"/>
        <w:numPr>
          <w:ilvl w:val="0"/>
          <w:numId w:val="7"/>
        </w:num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Un compte rendu de l’évaluation ainsi qu’un devis détaillé et un programme de formation vous sont transmis.</w:t>
      </w:r>
    </w:p>
    <w:p w14:paraId="31A03F4B" w14:textId="16FC9006" w:rsidR="008565AD" w:rsidRPr="00312FEA" w:rsidRDefault="008565AD" w:rsidP="00554289">
      <w:pPr>
        <w:rPr>
          <w:rFonts w:cstheme="minorHAnsi"/>
          <w:iCs/>
          <w:color w:val="4472C4" w:themeColor="accent1"/>
        </w:rPr>
      </w:pPr>
    </w:p>
    <w:p w14:paraId="722DFB09" w14:textId="0E32FA12" w:rsidR="00106BFA" w:rsidRPr="00C734D0" w:rsidRDefault="00106BFA" w:rsidP="00C734D0">
      <w:pPr>
        <w:pStyle w:val="Paragraphedeliste"/>
        <w:numPr>
          <w:ilvl w:val="0"/>
          <w:numId w:val="10"/>
        </w:numPr>
        <w:rPr>
          <w:rFonts w:cstheme="minorHAnsi"/>
          <w:b/>
          <w:bCs/>
          <w:iCs/>
          <w:color w:val="4472C4" w:themeColor="accent1"/>
        </w:rPr>
      </w:pPr>
      <w:r w:rsidRPr="00C734D0">
        <w:rPr>
          <w:rFonts w:cstheme="minorHAnsi"/>
          <w:b/>
          <w:bCs/>
          <w:iCs/>
          <w:color w:val="4472C4" w:themeColor="accent1"/>
        </w:rPr>
        <w:t>Informations du public :</w:t>
      </w:r>
    </w:p>
    <w:p w14:paraId="590C0027" w14:textId="7284965A" w:rsidR="00106BFA" w:rsidRDefault="00106BFA" w:rsidP="0055428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 procédé de positionnement est </w:t>
      </w:r>
      <w:r w:rsidR="00C7501E">
        <w:rPr>
          <w:rFonts w:cstheme="minorHAnsi"/>
          <w:color w:val="000000" w:themeColor="text1"/>
        </w:rPr>
        <w:t>expliqué de manière individuelle.</w:t>
      </w:r>
    </w:p>
    <w:p w14:paraId="34987386" w14:textId="77777777" w:rsidR="00852881" w:rsidRDefault="00852881" w:rsidP="00554289">
      <w:pPr>
        <w:rPr>
          <w:rFonts w:cstheme="minorHAnsi"/>
          <w:color w:val="000000" w:themeColor="text1"/>
        </w:rPr>
      </w:pPr>
    </w:p>
    <w:p w14:paraId="5CB76886" w14:textId="77777777" w:rsidR="00B26A45" w:rsidRDefault="00B26A45" w:rsidP="00B26A45">
      <w:pPr>
        <w:pStyle w:val="Paragraphedeliste"/>
        <w:numPr>
          <w:ilvl w:val="0"/>
          <w:numId w:val="10"/>
        </w:numPr>
        <w:rPr>
          <w:rFonts w:cstheme="minorHAnsi"/>
          <w:b/>
          <w:bCs/>
          <w:color w:val="4472C4" w:themeColor="accent1"/>
          <w:u w:val="single"/>
        </w:rPr>
      </w:pPr>
      <w:r w:rsidRPr="00B26A45">
        <w:rPr>
          <w:rFonts w:cstheme="minorHAnsi"/>
          <w:b/>
          <w:bCs/>
          <w:color w:val="4472C4" w:themeColor="accent1"/>
          <w:u w:val="single"/>
        </w:rPr>
        <w:t>PERSONNES PRÉSENTANT UN HANDICAP</w:t>
      </w:r>
    </w:p>
    <w:p w14:paraId="44380836" w14:textId="77777777" w:rsidR="00B26A45" w:rsidRDefault="00B26A45" w:rsidP="00B26A45">
      <w:pPr>
        <w:pStyle w:val="Paragraphedeliste"/>
        <w:rPr>
          <w:rFonts w:cstheme="minorHAnsi"/>
          <w:b/>
          <w:bCs/>
          <w:color w:val="4472C4" w:themeColor="accent1"/>
          <w:u w:val="single"/>
        </w:rPr>
      </w:pPr>
    </w:p>
    <w:p w14:paraId="720D3EB1" w14:textId="4C4E51C0" w:rsidR="00B26A45" w:rsidRPr="007E4CF7" w:rsidRDefault="00454856" w:rsidP="007E4CF7">
      <w:pPr>
        <w:rPr>
          <w:rFonts w:cstheme="minorHAnsi"/>
        </w:rPr>
      </w:pPr>
      <w:r>
        <w:rPr>
          <w:rFonts w:cstheme="minorHAnsi"/>
        </w:rPr>
        <w:t>Une liste d’auto</w:t>
      </w:r>
      <w:r w:rsidR="00901739">
        <w:rPr>
          <w:rFonts w:cstheme="minorHAnsi"/>
        </w:rPr>
        <w:t>-</w:t>
      </w:r>
      <w:r>
        <w:rPr>
          <w:rFonts w:cstheme="minorHAnsi"/>
        </w:rPr>
        <w:t>école</w:t>
      </w:r>
      <w:r w:rsidR="00901739">
        <w:rPr>
          <w:rFonts w:cstheme="minorHAnsi"/>
        </w:rPr>
        <w:t xml:space="preserve"> agrée disposant des moyens pédagogiques nécessaire à votre prise en charge, est disponible au bureau</w:t>
      </w:r>
      <w:r w:rsidR="00D818E0">
        <w:rPr>
          <w:rFonts w:cstheme="minorHAnsi"/>
        </w:rPr>
        <w:t>.</w:t>
      </w:r>
    </w:p>
    <w:p w14:paraId="7FEA76A3" w14:textId="77777777" w:rsidR="00852881" w:rsidRPr="00852881" w:rsidRDefault="00852881" w:rsidP="00B26A45">
      <w:pPr>
        <w:pStyle w:val="Paragraphedeliste"/>
        <w:rPr>
          <w:rFonts w:cstheme="minorHAnsi"/>
          <w:color w:val="000000" w:themeColor="text1"/>
        </w:rPr>
      </w:pPr>
    </w:p>
    <w:p w14:paraId="7042FEDD" w14:textId="77777777" w:rsidR="00106BFA" w:rsidRDefault="00106BFA" w:rsidP="00554289">
      <w:pPr>
        <w:rPr>
          <w:rFonts w:cstheme="minorHAnsi"/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65B85189" w14:textId="77777777" w:rsidR="00106BFA" w:rsidRDefault="00106BFA" w:rsidP="00554289">
      <w:pPr>
        <w:rPr>
          <w:rFonts w:cstheme="minorHAnsi"/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73B8DA6E" w14:textId="55C37BF0" w:rsidR="00A50C7D" w:rsidRPr="00A50C7D" w:rsidRDefault="00A50C7D" w:rsidP="00A50C7D">
      <w:pPr>
        <w:jc w:val="center"/>
        <w:rPr>
          <w:rFonts w:cstheme="minorHAnsi"/>
          <w:color w:val="000000" w:themeColor="text1"/>
        </w:rPr>
      </w:pPr>
      <w:r w:rsidRPr="00A50C7D">
        <w:rPr>
          <w:rFonts w:cstheme="minorHAnsi"/>
          <w:color w:val="000000" w:themeColor="text1"/>
        </w:rPr>
        <w:t>2.2</w:t>
      </w:r>
    </w:p>
    <w:p w14:paraId="389E5297" w14:textId="77777777" w:rsidR="00106BFA" w:rsidRDefault="00106BFA" w:rsidP="00554289">
      <w:pPr>
        <w:rPr>
          <w:rFonts w:cstheme="minorHAnsi"/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796B356A" w14:textId="56D88504" w:rsidR="00D61992" w:rsidRPr="002739AC" w:rsidRDefault="008565AD" w:rsidP="00733726">
      <w:pPr>
        <w:rPr>
          <w:rFonts w:cstheme="minorHAnsi"/>
          <w:b/>
          <w:bCs/>
          <w:color w:val="BF8F00" w:themeColor="accent4" w:themeShade="BF"/>
          <w:sz w:val="32"/>
          <w:szCs w:val="32"/>
          <w:u w:val="single"/>
        </w:rPr>
      </w:pPr>
      <w:r w:rsidRPr="00312FEA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> </w:t>
      </w:r>
    </w:p>
    <w:p w14:paraId="213903CF" w14:textId="77777777" w:rsidR="00B75713" w:rsidRPr="002739AC" w:rsidRDefault="00B75713" w:rsidP="001A73B2">
      <w:pPr>
        <w:rPr>
          <w:rFonts w:cstheme="minorHAnsi"/>
          <w:sz w:val="22"/>
          <w:szCs w:val="22"/>
        </w:rPr>
      </w:pPr>
    </w:p>
    <w:sectPr w:rsidR="00B75713" w:rsidRPr="002739AC" w:rsidSect="00554289">
      <w:headerReference w:type="default" r:id="rId7"/>
      <w:footerReference w:type="default" r:id="rId8"/>
      <w:pgSz w:w="11900" w:h="16840"/>
      <w:pgMar w:top="266" w:right="1134" w:bottom="3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4622" w14:textId="77777777" w:rsidR="004A4FAC" w:rsidRDefault="004A4FAC" w:rsidP="00156FE1">
      <w:r>
        <w:separator/>
      </w:r>
    </w:p>
  </w:endnote>
  <w:endnote w:type="continuationSeparator" w:id="0">
    <w:p w14:paraId="0800BDE5" w14:textId="77777777" w:rsidR="004A4FAC" w:rsidRDefault="004A4FAC" w:rsidP="0015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B8F6" w14:textId="77777777" w:rsidR="00156FE1" w:rsidRDefault="00156FE1" w:rsidP="00156FE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BC23" w14:textId="77777777" w:rsidR="004A4FAC" w:rsidRDefault="004A4FAC" w:rsidP="00156FE1">
      <w:r>
        <w:separator/>
      </w:r>
    </w:p>
  </w:footnote>
  <w:footnote w:type="continuationSeparator" w:id="0">
    <w:p w14:paraId="78BF567E" w14:textId="77777777" w:rsidR="004A4FAC" w:rsidRDefault="004A4FAC" w:rsidP="0015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56E5" w14:textId="77777777" w:rsidR="00156FE1" w:rsidRDefault="00156FE1">
    <w:pPr>
      <w:pStyle w:val="En-tte"/>
    </w:pPr>
  </w:p>
  <w:p w14:paraId="662265BB" w14:textId="77777777" w:rsidR="00156FE1" w:rsidRDefault="00156F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651"/>
    <w:multiLevelType w:val="hybridMultilevel"/>
    <w:tmpl w:val="E71E23AA"/>
    <w:lvl w:ilvl="0" w:tplc="9C02791E">
      <w:numFmt w:val="bullet"/>
      <w:lvlText w:val="•"/>
      <w:lvlJc w:val="left"/>
      <w:pPr>
        <w:ind w:left="547" w:hanging="128"/>
      </w:pPr>
      <w:rPr>
        <w:rFonts w:ascii="Trebuchet MS" w:eastAsia="Trebuchet MS" w:hAnsi="Trebuchet MS" w:cs="Trebuchet MS" w:hint="default"/>
        <w:color w:val="6D6E71"/>
        <w:w w:val="57"/>
        <w:sz w:val="22"/>
        <w:szCs w:val="22"/>
        <w:lang w:val="fr-FR" w:eastAsia="en-US" w:bidi="ar-SA"/>
      </w:rPr>
    </w:lvl>
    <w:lvl w:ilvl="1" w:tplc="098CB716">
      <w:numFmt w:val="bullet"/>
      <w:lvlText w:val="•"/>
      <w:lvlJc w:val="left"/>
      <w:pPr>
        <w:ind w:left="1560" w:hanging="128"/>
      </w:pPr>
      <w:rPr>
        <w:rFonts w:hint="default"/>
        <w:lang w:val="fr-FR" w:eastAsia="en-US" w:bidi="ar-SA"/>
      </w:rPr>
    </w:lvl>
    <w:lvl w:ilvl="2" w:tplc="5B1255C0">
      <w:numFmt w:val="bullet"/>
      <w:lvlText w:val="•"/>
      <w:lvlJc w:val="left"/>
      <w:pPr>
        <w:ind w:left="2581" w:hanging="128"/>
      </w:pPr>
      <w:rPr>
        <w:rFonts w:hint="default"/>
        <w:lang w:val="fr-FR" w:eastAsia="en-US" w:bidi="ar-SA"/>
      </w:rPr>
    </w:lvl>
    <w:lvl w:ilvl="3" w:tplc="3C9A3BF8">
      <w:numFmt w:val="bullet"/>
      <w:lvlText w:val="•"/>
      <w:lvlJc w:val="left"/>
      <w:pPr>
        <w:ind w:left="3601" w:hanging="128"/>
      </w:pPr>
      <w:rPr>
        <w:rFonts w:hint="default"/>
        <w:lang w:val="fr-FR" w:eastAsia="en-US" w:bidi="ar-SA"/>
      </w:rPr>
    </w:lvl>
    <w:lvl w:ilvl="4" w:tplc="F2924AD8">
      <w:numFmt w:val="bullet"/>
      <w:lvlText w:val="•"/>
      <w:lvlJc w:val="left"/>
      <w:pPr>
        <w:ind w:left="4622" w:hanging="128"/>
      </w:pPr>
      <w:rPr>
        <w:rFonts w:hint="default"/>
        <w:lang w:val="fr-FR" w:eastAsia="en-US" w:bidi="ar-SA"/>
      </w:rPr>
    </w:lvl>
    <w:lvl w:ilvl="5" w:tplc="BB7618E2">
      <w:numFmt w:val="bullet"/>
      <w:lvlText w:val="•"/>
      <w:lvlJc w:val="left"/>
      <w:pPr>
        <w:ind w:left="5642" w:hanging="128"/>
      </w:pPr>
      <w:rPr>
        <w:rFonts w:hint="default"/>
        <w:lang w:val="fr-FR" w:eastAsia="en-US" w:bidi="ar-SA"/>
      </w:rPr>
    </w:lvl>
    <w:lvl w:ilvl="6" w:tplc="DE4A7F16">
      <w:numFmt w:val="bullet"/>
      <w:lvlText w:val="•"/>
      <w:lvlJc w:val="left"/>
      <w:pPr>
        <w:ind w:left="6663" w:hanging="128"/>
      </w:pPr>
      <w:rPr>
        <w:rFonts w:hint="default"/>
        <w:lang w:val="fr-FR" w:eastAsia="en-US" w:bidi="ar-SA"/>
      </w:rPr>
    </w:lvl>
    <w:lvl w:ilvl="7" w:tplc="CDE6B06C">
      <w:numFmt w:val="bullet"/>
      <w:lvlText w:val="•"/>
      <w:lvlJc w:val="left"/>
      <w:pPr>
        <w:ind w:left="7683" w:hanging="128"/>
      </w:pPr>
      <w:rPr>
        <w:rFonts w:hint="default"/>
        <w:lang w:val="fr-FR" w:eastAsia="en-US" w:bidi="ar-SA"/>
      </w:rPr>
    </w:lvl>
    <w:lvl w:ilvl="8" w:tplc="ACCCBC90">
      <w:numFmt w:val="bullet"/>
      <w:lvlText w:val="•"/>
      <w:lvlJc w:val="left"/>
      <w:pPr>
        <w:ind w:left="8704" w:hanging="128"/>
      </w:pPr>
      <w:rPr>
        <w:rFonts w:hint="default"/>
        <w:lang w:val="fr-FR" w:eastAsia="en-US" w:bidi="ar-SA"/>
      </w:rPr>
    </w:lvl>
  </w:abstractNum>
  <w:abstractNum w:abstractNumId="1" w15:restartNumberingAfterBreak="0">
    <w:nsid w:val="0D831117"/>
    <w:multiLevelType w:val="hybridMultilevel"/>
    <w:tmpl w:val="6E0C2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61F0"/>
    <w:multiLevelType w:val="hybridMultilevel"/>
    <w:tmpl w:val="177074E0"/>
    <w:lvl w:ilvl="0" w:tplc="34D07B6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240BA"/>
    <w:multiLevelType w:val="hybridMultilevel"/>
    <w:tmpl w:val="AB9AD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F50"/>
    <w:multiLevelType w:val="hybridMultilevel"/>
    <w:tmpl w:val="856CE85C"/>
    <w:lvl w:ilvl="0" w:tplc="63C854A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875"/>
    <w:multiLevelType w:val="hybridMultilevel"/>
    <w:tmpl w:val="65363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39B"/>
    <w:multiLevelType w:val="multilevel"/>
    <w:tmpl w:val="6F0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D1F35"/>
    <w:multiLevelType w:val="hybridMultilevel"/>
    <w:tmpl w:val="08400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010D0"/>
    <w:rsid w:val="00075DAC"/>
    <w:rsid w:val="0009105B"/>
    <w:rsid w:val="000B0571"/>
    <w:rsid w:val="000F14AE"/>
    <w:rsid w:val="0010220E"/>
    <w:rsid w:val="00106BFA"/>
    <w:rsid w:val="00156FE1"/>
    <w:rsid w:val="00173A99"/>
    <w:rsid w:val="001A73B2"/>
    <w:rsid w:val="001C55A9"/>
    <w:rsid w:val="001E5D2A"/>
    <w:rsid w:val="00215882"/>
    <w:rsid w:val="00254A4C"/>
    <w:rsid w:val="002739AC"/>
    <w:rsid w:val="0029670C"/>
    <w:rsid w:val="002D5D7D"/>
    <w:rsid w:val="00312FEA"/>
    <w:rsid w:val="00354AD7"/>
    <w:rsid w:val="003736F9"/>
    <w:rsid w:val="003E18D9"/>
    <w:rsid w:val="00454856"/>
    <w:rsid w:val="0046372A"/>
    <w:rsid w:val="004A4FAC"/>
    <w:rsid w:val="004A7754"/>
    <w:rsid w:val="004D4A09"/>
    <w:rsid w:val="00501613"/>
    <w:rsid w:val="00545459"/>
    <w:rsid w:val="00554289"/>
    <w:rsid w:val="005B1F85"/>
    <w:rsid w:val="005B7979"/>
    <w:rsid w:val="00606A93"/>
    <w:rsid w:val="006A32FD"/>
    <w:rsid w:val="006D4128"/>
    <w:rsid w:val="006E52A1"/>
    <w:rsid w:val="00733726"/>
    <w:rsid w:val="00771071"/>
    <w:rsid w:val="007D799D"/>
    <w:rsid w:val="007E4CF7"/>
    <w:rsid w:val="008130E2"/>
    <w:rsid w:val="00852881"/>
    <w:rsid w:val="008565AD"/>
    <w:rsid w:val="00857FAB"/>
    <w:rsid w:val="00884283"/>
    <w:rsid w:val="008C4C8C"/>
    <w:rsid w:val="00901739"/>
    <w:rsid w:val="00960E1F"/>
    <w:rsid w:val="009725C2"/>
    <w:rsid w:val="009B45BE"/>
    <w:rsid w:val="009B5C68"/>
    <w:rsid w:val="009C7411"/>
    <w:rsid w:val="00A50C7D"/>
    <w:rsid w:val="00A52B23"/>
    <w:rsid w:val="00A6476C"/>
    <w:rsid w:val="00B13C1B"/>
    <w:rsid w:val="00B26A45"/>
    <w:rsid w:val="00B27CD7"/>
    <w:rsid w:val="00B64AC8"/>
    <w:rsid w:val="00B75713"/>
    <w:rsid w:val="00B85372"/>
    <w:rsid w:val="00C734D0"/>
    <w:rsid w:val="00C7501E"/>
    <w:rsid w:val="00C854F1"/>
    <w:rsid w:val="00C94BFF"/>
    <w:rsid w:val="00CF0A15"/>
    <w:rsid w:val="00D23F82"/>
    <w:rsid w:val="00D26051"/>
    <w:rsid w:val="00D47622"/>
    <w:rsid w:val="00D61992"/>
    <w:rsid w:val="00D818E0"/>
    <w:rsid w:val="00D962C5"/>
    <w:rsid w:val="00DA1F21"/>
    <w:rsid w:val="00DB0FAF"/>
    <w:rsid w:val="00DE132D"/>
    <w:rsid w:val="00E0262A"/>
    <w:rsid w:val="00E36A65"/>
    <w:rsid w:val="00E962EC"/>
    <w:rsid w:val="00E96CB9"/>
    <w:rsid w:val="00EB16AD"/>
    <w:rsid w:val="00F566D8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C33B"/>
  <w15:docId w15:val="{D12DD4E3-3641-824C-842F-81B0C9A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8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428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6F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6FE1"/>
  </w:style>
  <w:style w:type="paragraph" w:styleId="Pieddepage">
    <w:name w:val="footer"/>
    <w:basedOn w:val="Normal"/>
    <w:link w:val="PieddepageCar"/>
    <w:uiPriority w:val="99"/>
    <w:unhideWhenUsed/>
    <w:rsid w:val="00156F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FE1"/>
  </w:style>
  <w:style w:type="table" w:styleId="Grilledutableau">
    <w:name w:val="Table Grid"/>
    <w:basedOn w:val="TableauNormal"/>
    <w:uiPriority w:val="39"/>
    <w:rsid w:val="006A32FD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A32FD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5428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962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 Wagner</dc:creator>
  <cp:lastModifiedBy>Damien Achard</cp:lastModifiedBy>
  <cp:revision>2</cp:revision>
  <cp:lastPrinted>2022-02-23T15:33:00Z</cp:lastPrinted>
  <dcterms:created xsi:type="dcterms:W3CDTF">2022-02-23T15:33:00Z</dcterms:created>
  <dcterms:modified xsi:type="dcterms:W3CDTF">2022-02-23T15:33:00Z</dcterms:modified>
</cp:coreProperties>
</file>